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4A1" w14:textId="41332696" w:rsidR="000D7064" w:rsidRPr="00E04171" w:rsidRDefault="006A1801" w:rsidP="000D7064">
      <w:pPr>
        <w:pStyle w:val="KeinLeerraum"/>
        <w:rPr>
          <w:rFonts w:ascii="Franklin Gothic Medium" w:hAnsi="Franklin Gothic Medium"/>
          <w:color w:val="006341"/>
          <w:sz w:val="36"/>
          <w:szCs w:val="36"/>
        </w:rPr>
      </w:pPr>
      <w:r w:rsidRPr="00E04171">
        <w:rPr>
          <w:rFonts w:ascii="Franklin Gothic Medium" w:hAnsi="Franklin Gothic Medium" w:cs="Arial"/>
          <w:noProof/>
          <w:sz w:val="24"/>
        </w:rPr>
        <w:drawing>
          <wp:anchor distT="0" distB="0" distL="114300" distR="114300" simplePos="0" relativeHeight="251659264" behindDoc="0" locked="0" layoutInCell="1" allowOverlap="1" wp14:anchorId="7202C519" wp14:editId="5E8DD3B1">
            <wp:simplePos x="0" y="0"/>
            <wp:positionH relativeFrom="column">
              <wp:posOffset>-13335</wp:posOffset>
            </wp:positionH>
            <wp:positionV relativeFrom="page">
              <wp:posOffset>853986</wp:posOffset>
            </wp:positionV>
            <wp:extent cx="1595120" cy="803275"/>
            <wp:effectExtent l="0" t="0" r="5080" b="0"/>
            <wp:wrapThrough wrapText="bothSides">
              <wp:wrapPolygon edited="0">
                <wp:start x="0" y="0"/>
                <wp:lineTo x="0" y="15026"/>
                <wp:lineTo x="2924" y="16392"/>
                <wp:lineTo x="7739" y="17075"/>
                <wp:lineTo x="7223" y="18783"/>
                <wp:lineTo x="7739" y="21173"/>
                <wp:lineTo x="9459" y="21173"/>
                <wp:lineTo x="21497" y="20832"/>
                <wp:lineTo x="21497" y="18100"/>
                <wp:lineTo x="10834" y="16392"/>
                <wp:lineTo x="21497" y="15026"/>
                <wp:lineTo x="21497" y="6147"/>
                <wp:lineTo x="20809" y="5464"/>
                <wp:lineTo x="21497" y="2732"/>
                <wp:lineTo x="21497" y="0"/>
                <wp:lineTo x="1565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5120" cy="803275"/>
                    </a:xfrm>
                    <a:prstGeom prst="rect">
                      <a:avLst/>
                    </a:prstGeom>
                  </pic:spPr>
                </pic:pic>
              </a:graphicData>
            </a:graphic>
            <wp14:sizeRelH relativeFrom="page">
              <wp14:pctWidth>0</wp14:pctWidth>
            </wp14:sizeRelH>
            <wp14:sizeRelV relativeFrom="page">
              <wp14:pctHeight>0</wp14:pctHeight>
            </wp14:sizeRelV>
          </wp:anchor>
        </w:drawing>
      </w:r>
      <w:r w:rsidR="003F0CB4" w:rsidRPr="00E04171">
        <w:rPr>
          <w:rFonts w:ascii="Franklin Gothic Medium" w:hAnsi="Franklin Gothic Medium"/>
          <w:noProof/>
          <w:color w:val="006341"/>
          <w:sz w:val="32"/>
        </w:rPr>
        <w:drawing>
          <wp:anchor distT="0" distB="0" distL="114300" distR="114300" simplePos="0" relativeHeight="251658240" behindDoc="1" locked="0" layoutInCell="1" allowOverlap="1" wp14:anchorId="38080B7D" wp14:editId="40FB2FE9">
            <wp:simplePos x="0" y="0"/>
            <wp:positionH relativeFrom="column">
              <wp:posOffset>-900430</wp:posOffset>
            </wp:positionH>
            <wp:positionV relativeFrom="page">
              <wp:posOffset>8255</wp:posOffset>
            </wp:positionV>
            <wp:extent cx="7559675" cy="320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t="18304" b="18304"/>
                    <a:stretch>
                      <a:fillRect/>
                    </a:stretch>
                  </pic:blipFill>
                  <pic:spPr bwMode="auto">
                    <a:xfrm>
                      <a:off x="0" y="0"/>
                      <a:ext cx="7559675"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248">
        <w:rPr>
          <w:rFonts w:ascii="Franklin Gothic Medium" w:hAnsi="Franklin Gothic Medium"/>
          <w:color w:val="FFFFFF" w:themeColor="background1"/>
          <w:sz w:val="40"/>
          <w:szCs w:val="28"/>
          <w14:shadow w14:blurRad="63500" w14:dist="0" w14:dir="0" w14:sx="102000" w14:sy="102000" w14:kx="0" w14:ky="0" w14:algn="ctr">
            <w14:srgbClr w14:val="000000">
              <w14:alpha w14:val="60000"/>
            </w14:srgbClr>
          </w14:shadow>
        </w:rPr>
        <w:t>M</w:t>
      </w:r>
      <w:r w:rsidR="00E04171" w:rsidRPr="00E04171">
        <w:rPr>
          <w:rFonts w:ascii="Franklin Gothic Medium" w:hAnsi="Franklin Gothic Medium"/>
          <w:color w:val="FFFFFF" w:themeColor="background1"/>
          <w:sz w:val="40"/>
          <w:szCs w:val="28"/>
          <w14:shadow w14:blurRad="63500" w14:dist="0" w14:dir="0" w14:sx="102000" w14:sy="102000" w14:kx="0" w14:ky="0" w14:algn="ctr">
            <w14:srgbClr w14:val="000000">
              <w14:alpha w14:val="60000"/>
            </w14:srgbClr>
          </w14:shadow>
        </w:rPr>
        <w:t xml:space="preserve">itarbeiter </w:t>
      </w:r>
      <w:r w:rsidR="00A02248">
        <w:rPr>
          <w:rFonts w:ascii="Franklin Gothic Medium" w:hAnsi="Franklin Gothic Medium"/>
          <w:color w:val="FFFFFF" w:themeColor="background1"/>
          <w:sz w:val="40"/>
          <w:szCs w:val="28"/>
          <w14:shadow w14:blurRad="63500" w14:dist="0" w14:dir="0" w14:sx="102000" w14:sy="102000" w14:kx="0" w14:ky="0" w14:algn="ctr">
            <w14:srgbClr w14:val="000000">
              <w14:alpha w14:val="60000"/>
            </w14:srgbClr>
          </w14:shadow>
        </w:rPr>
        <w:t>Probenvorbereitung/Vermahlung</w:t>
      </w:r>
      <w:r w:rsidR="006A1ABB" w:rsidRPr="00E04171">
        <w:rPr>
          <w:rFonts w:ascii="Franklin Gothic Medium" w:hAnsi="Franklin Gothic Medium"/>
          <w:color w:val="FFFFFF" w:themeColor="background1"/>
          <w:sz w:val="36"/>
          <w:szCs w:val="36"/>
          <w14:shadow w14:blurRad="63500" w14:dist="0" w14:dir="0" w14:sx="102000" w14:sy="102000" w14:kx="0" w14:ky="0" w14:algn="ctr">
            <w14:srgbClr w14:val="000000">
              <w14:alpha w14:val="60000"/>
            </w14:srgbClr>
          </w14:shadow>
        </w:rPr>
        <w:t xml:space="preserve"> (M/W/D)</w:t>
      </w:r>
      <w:r w:rsidR="00E04171" w:rsidRPr="00E04171">
        <w:rPr>
          <w:rFonts w:ascii="Franklin Gothic Medium" w:hAnsi="Franklin Gothic Medium"/>
          <w:color w:val="FFFFFF" w:themeColor="background1"/>
          <w:sz w:val="36"/>
          <w:szCs w:val="36"/>
          <w14:shadow w14:blurRad="63500" w14:dist="0" w14:dir="0" w14:sx="102000" w14:sy="102000" w14:kx="0" w14:ky="0" w14:algn="ctr">
            <w14:srgbClr w14:val="000000">
              <w14:alpha w14:val="60000"/>
            </w14:srgbClr>
          </w14:shadow>
        </w:rPr>
        <w:t>, Vollzeit</w:t>
      </w:r>
    </w:p>
    <w:p w14:paraId="2B2C88E5" w14:textId="49CD1ADD" w:rsidR="000D7064" w:rsidRPr="00E04171" w:rsidRDefault="007A1F10" w:rsidP="00E20D7F">
      <w:pPr>
        <w:autoSpaceDE w:val="0"/>
        <w:autoSpaceDN w:val="0"/>
        <w:adjustRightInd w:val="0"/>
        <w:spacing w:after="0" w:line="240" w:lineRule="auto"/>
        <w:rPr>
          <w:rFonts w:ascii="Franklin Gothic Medium" w:hAnsi="Franklin Gothic Medium" w:cs="Arial"/>
          <w:color w:val="FFFFFF" w:themeColor="background1"/>
          <w:sz w:val="24"/>
          <w:szCs w:val="24"/>
        </w:rPr>
      </w:pPr>
      <w:r w:rsidRPr="00E04171">
        <w:rPr>
          <w:rFonts w:ascii="Franklin Gothic Medium" w:hAnsi="Franklin Gothic Medium" w:cs="Arial"/>
          <w:color w:val="FFFFFF" w:themeColor="background1"/>
          <w:sz w:val="24"/>
          <w:szCs w:val="24"/>
        </w:rPr>
        <w:t>Standort</w:t>
      </w:r>
      <w:r w:rsidR="00164488" w:rsidRPr="00E04171">
        <w:rPr>
          <w:rFonts w:ascii="Franklin Gothic Medium" w:hAnsi="Franklin Gothic Medium" w:cs="Arial"/>
          <w:color w:val="FFFFFF" w:themeColor="background1"/>
          <w:sz w:val="24"/>
          <w:szCs w:val="24"/>
        </w:rPr>
        <w:t>:</w:t>
      </w:r>
      <w:r w:rsidR="000D7064" w:rsidRPr="00E04171">
        <w:rPr>
          <w:rFonts w:ascii="Franklin Gothic Medium" w:hAnsi="Franklin Gothic Medium" w:cs="Arial"/>
          <w:color w:val="FFFFFF" w:themeColor="background1"/>
          <w:sz w:val="24"/>
          <w:szCs w:val="24"/>
        </w:rPr>
        <w:t xml:space="preserve"> </w:t>
      </w:r>
      <w:r w:rsidRPr="00E04171">
        <w:rPr>
          <w:rFonts w:ascii="Franklin Gothic Medium" w:hAnsi="Franklin Gothic Medium" w:cs="Arial"/>
          <w:color w:val="FFFFFF" w:themeColor="background1"/>
          <w:sz w:val="24"/>
          <w:szCs w:val="24"/>
        </w:rPr>
        <w:t>Illertissen</w:t>
      </w:r>
      <w:r w:rsidR="00E04171" w:rsidRPr="00E04171">
        <w:rPr>
          <w:rFonts w:ascii="Franklin Gothic Medium" w:hAnsi="Franklin Gothic Medium" w:cs="Arial"/>
          <w:color w:val="FFFFFF" w:themeColor="background1"/>
          <w:sz w:val="24"/>
          <w:szCs w:val="24"/>
        </w:rPr>
        <w:t xml:space="preserve"> (bei Ulm)</w:t>
      </w:r>
      <w:r w:rsidR="00C07BB1" w:rsidRPr="00E04171">
        <w:rPr>
          <w:rFonts w:ascii="Franklin Gothic Medium" w:hAnsi="Franklin Gothic Medium" w:cs="Arial"/>
          <w:color w:val="FFFFFF" w:themeColor="background1"/>
          <w:sz w:val="24"/>
          <w:szCs w:val="24"/>
        </w:rPr>
        <w:t xml:space="preserve">, </w:t>
      </w:r>
      <w:r w:rsidRPr="00E04171">
        <w:rPr>
          <w:rFonts w:ascii="Franklin Gothic Medium" w:hAnsi="Franklin Gothic Medium" w:cs="Arial"/>
          <w:color w:val="FFFFFF" w:themeColor="background1"/>
          <w:sz w:val="24"/>
          <w:szCs w:val="24"/>
        </w:rPr>
        <w:t>Deutschland</w:t>
      </w:r>
    </w:p>
    <w:p w14:paraId="71359564" w14:textId="77777777" w:rsidR="006C41B3" w:rsidRPr="00E04171" w:rsidRDefault="006C41B3" w:rsidP="00E20D7F">
      <w:pPr>
        <w:autoSpaceDE w:val="0"/>
        <w:autoSpaceDN w:val="0"/>
        <w:adjustRightInd w:val="0"/>
        <w:spacing w:after="0" w:line="240" w:lineRule="auto"/>
        <w:rPr>
          <w:rFonts w:ascii="Franklin Gothic Medium" w:hAnsi="Franklin Gothic Medium" w:cs="Arial"/>
          <w:sz w:val="24"/>
          <w:szCs w:val="24"/>
        </w:rPr>
      </w:pPr>
    </w:p>
    <w:p w14:paraId="668C7A87" w14:textId="77777777" w:rsidR="00933CAD" w:rsidRPr="00E04171" w:rsidRDefault="00933CAD" w:rsidP="00D304CB">
      <w:pPr>
        <w:autoSpaceDE w:val="0"/>
        <w:autoSpaceDN w:val="0"/>
        <w:adjustRightInd w:val="0"/>
        <w:spacing w:after="0" w:line="240" w:lineRule="auto"/>
        <w:jc w:val="center"/>
        <w:rPr>
          <w:rFonts w:ascii="Franklin Gothic Medium" w:hAnsi="Franklin Gothic Medium" w:cs="Arial"/>
          <w:sz w:val="24"/>
          <w:szCs w:val="24"/>
        </w:rPr>
      </w:pPr>
    </w:p>
    <w:p w14:paraId="364575DE" w14:textId="77777777" w:rsidR="00D304CB" w:rsidRPr="00E04171" w:rsidRDefault="00D304CB" w:rsidP="00D304CB">
      <w:pPr>
        <w:autoSpaceDE w:val="0"/>
        <w:autoSpaceDN w:val="0"/>
        <w:adjustRightInd w:val="0"/>
        <w:spacing w:after="0" w:line="240" w:lineRule="auto"/>
        <w:rPr>
          <w:rFonts w:ascii="Franklin Gothic Medium" w:hAnsi="Franklin Gothic Medium" w:cs="Arial"/>
          <w:sz w:val="8"/>
          <w:szCs w:val="8"/>
        </w:rPr>
      </w:pPr>
    </w:p>
    <w:tbl>
      <w:tblPr>
        <w:tblW w:w="0" w:type="auto"/>
        <w:tblLook w:val="01E0" w:firstRow="1" w:lastRow="1" w:firstColumn="1" w:lastColumn="1" w:noHBand="0" w:noVBand="0"/>
      </w:tblPr>
      <w:tblGrid>
        <w:gridCol w:w="4788"/>
        <w:gridCol w:w="4424"/>
      </w:tblGrid>
      <w:tr w:rsidR="00D304CB" w:rsidRPr="00E04171" w14:paraId="4D54C9D2" w14:textId="77777777" w:rsidTr="001D2177">
        <w:tc>
          <w:tcPr>
            <w:tcW w:w="4788" w:type="dxa"/>
            <w:shd w:val="clear" w:color="auto" w:fill="auto"/>
          </w:tcPr>
          <w:p w14:paraId="21C7A3E9" w14:textId="58D08279" w:rsidR="00D304CB" w:rsidRPr="00E04171" w:rsidRDefault="00E04171" w:rsidP="00880092">
            <w:pPr>
              <w:autoSpaceDE w:val="0"/>
              <w:autoSpaceDN w:val="0"/>
              <w:adjustRightInd w:val="0"/>
              <w:spacing w:before="120" w:line="240" w:lineRule="auto"/>
              <w:ind w:right="249"/>
              <w:jc w:val="both"/>
              <w:rPr>
                <w:rFonts w:ascii="Franklin Gothic Medium" w:hAnsi="Franklin Gothic Medium" w:cs="Arial"/>
                <w:sz w:val="24"/>
              </w:rPr>
            </w:pPr>
            <w:r w:rsidRPr="00E04171">
              <w:rPr>
                <w:rFonts w:ascii="Franklin Gothic Medium" w:hAnsi="Franklin Gothic Medium" w:cs="Arial"/>
                <w:sz w:val="24"/>
              </w:rPr>
              <w:t>IHRE SCHWERPUNKTAUFGABEN</w:t>
            </w:r>
          </w:p>
          <w:p w14:paraId="28500530" w14:textId="0C7B1DFF" w:rsidR="00E04171" w:rsidRPr="00E04171" w:rsidRDefault="00E04171" w:rsidP="00E04171">
            <w:pPr>
              <w:pStyle w:val="KeinLeerraum"/>
              <w:numPr>
                <w:ilvl w:val="0"/>
                <w:numId w:val="14"/>
              </w:numPr>
              <w:spacing w:before="100" w:beforeAutospacing="1" w:after="100" w:afterAutospacing="1"/>
              <w:rPr>
                <w:rFonts w:ascii="Franklin Gothic Book" w:hAnsi="Franklin Gothic Book"/>
              </w:rPr>
            </w:pPr>
            <w:r w:rsidRPr="00E04171">
              <w:rPr>
                <w:rFonts w:ascii="Franklin Gothic Book" w:hAnsi="Franklin Gothic Book"/>
              </w:rPr>
              <w:t xml:space="preserve">eigenständige </w:t>
            </w:r>
            <w:r w:rsidR="00A02248">
              <w:rPr>
                <w:rFonts w:ascii="Franklin Gothic Book" w:hAnsi="Franklin Gothic Book"/>
              </w:rPr>
              <w:t>Vermahlung / Homogenisierung</w:t>
            </w:r>
            <w:r w:rsidRPr="00E04171">
              <w:rPr>
                <w:rFonts w:ascii="Franklin Gothic Book" w:hAnsi="Franklin Gothic Book"/>
              </w:rPr>
              <w:t xml:space="preserve"> </w:t>
            </w:r>
            <w:r w:rsidR="00A02248" w:rsidRPr="00A02248">
              <w:rPr>
                <w:rFonts w:ascii="Franklin Gothic Book" w:hAnsi="Franklin Gothic Book"/>
              </w:rPr>
              <w:t xml:space="preserve">verschiedenster Proben </w:t>
            </w:r>
            <w:r w:rsidR="00A02248">
              <w:rPr>
                <w:rFonts w:ascii="Franklin Gothic Book" w:hAnsi="Franklin Gothic Book"/>
              </w:rPr>
              <w:t>aus dem Lebensmittel-, Futtermittel- und Rohwaren-Bereich</w:t>
            </w:r>
            <w:r w:rsidRPr="00E04171">
              <w:rPr>
                <w:rFonts w:ascii="Franklin Gothic Book" w:hAnsi="Franklin Gothic Book"/>
              </w:rPr>
              <w:t xml:space="preserve"> nach festgelegten Methoden</w:t>
            </w:r>
          </w:p>
          <w:p w14:paraId="0EF46496" w14:textId="77777777" w:rsidR="00E04171" w:rsidRPr="00E04171" w:rsidRDefault="00E04171" w:rsidP="00E04171">
            <w:pPr>
              <w:pStyle w:val="KeinLeerraum"/>
              <w:numPr>
                <w:ilvl w:val="0"/>
                <w:numId w:val="14"/>
              </w:numPr>
              <w:spacing w:before="100" w:beforeAutospacing="1" w:after="100" w:afterAutospacing="1"/>
              <w:rPr>
                <w:rFonts w:ascii="Franklin Gothic Book" w:hAnsi="Franklin Gothic Book"/>
              </w:rPr>
            </w:pPr>
            <w:r w:rsidRPr="00E04171">
              <w:rPr>
                <w:rFonts w:ascii="Franklin Gothic Book" w:hAnsi="Franklin Gothic Book"/>
              </w:rPr>
              <w:t>Proaktive Mitarbeit bei allgemeinen Laborarbeitsabläufen</w:t>
            </w:r>
          </w:p>
          <w:p w14:paraId="75D9CA39" w14:textId="77777777" w:rsidR="00E04171" w:rsidRPr="00E04171" w:rsidRDefault="00E04171" w:rsidP="00E04171">
            <w:pPr>
              <w:pStyle w:val="KeinLeerraum"/>
              <w:numPr>
                <w:ilvl w:val="0"/>
                <w:numId w:val="14"/>
              </w:numPr>
              <w:spacing w:before="100" w:beforeAutospacing="1" w:after="100" w:afterAutospacing="1"/>
              <w:rPr>
                <w:rFonts w:ascii="Franklin Gothic Book" w:hAnsi="Franklin Gothic Book"/>
              </w:rPr>
            </w:pPr>
            <w:r w:rsidRPr="00E04171">
              <w:rPr>
                <w:rFonts w:ascii="Franklin Gothic Book" w:hAnsi="Franklin Gothic Book"/>
              </w:rPr>
              <w:t>Eigenverantwortliche Organisation der Arbeiten unter Einhaltung der gültigen Sicherheits- und Qualitätsanforderungen</w:t>
            </w:r>
          </w:p>
          <w:p w14:paraId="63D74EE3" w14:textId="3282ADDB" w:rsidR="000D7064" w:rsidRPr="00E04171" w:rsidRDefault="00F445B9" w:rsidP="000D7064">
            <w:pPr>
              <w:pStyle w:val="KeinLeerraum"/>
              <w:rPr>
                <w:rFonts w:ascii="Franklin Gothic Medium" w:hAnsi="Franklin Gothic Medium"/>
                <w:sz w:val="24"/>
              </w:rPr>
            </w:pPr>
            <w:r w:rsidRPr="00E04171">
              <w:rPr>
                <w:rFonts w:ascii="Franklin Gothic Medium" w:hAnsi="Franklin Gothic Medium"/>
                <w:sz w:val="24"/>
              </w:rPr>
              <w:br/>
            </w:r>
            <w:r w:rsidR="00E04171" w:rsidRPr="00E04171">
              <w:rPr>
                <w:rFonts w:ascii="Franklin Gothic Medium" w:hAnsi="Franklin Gothic Medium"/>
                <w:sz w:val="24"/>
              </w:rPr>
              <w:t>WIR BIETEN</w:t>
            </w:r>
          </w:p>
          <w:p w14:paraId="0B7F02EC" w14:textId="77777777" w:rsidR="002F4845" w:rsidRDefault="00A02248" w:rsidP="00A02248">
            <w:pPr>
              <w:pStyle w:val="KeinLeerraum"/>
              <w:numPr>
                <w:ilvl w:val="0"/>
                <w:numId w:val="14"/>
              </w:numPr>
              <w:spacing w:before="100" w:beforeAutospacing="1" w:after="100" w:afterAutospacing="1"/>
              <w:rPr>
                <w:rFonts w:ascii="Franklin Gothic Book" w:hAnsi="Franklin Gothic Book"/>
              </w:rPr>
            </w:pPr>
            <w:r>
              <w:rPr>
                <w:rFonts w:ascii="Franklin Gothic Book" w:hAnsi="Franklin Gothic Book"/>
              </w:rPr>
              <w:t>S</w:t>
            </w:r>
            <w:r w:rsidR="00E97C39" w:rsidRPr="00E97C39">
              <w:rPr>
                <w:rFonts w:ascii="Franklin Gothic Book" w:hAnsi="Franklin Gothic Book"/>
              </w:rPr>
              <w:t>innstiftende Tätigkeit in einem jungen Team</w:t>
            </w:r>
          </w:p>
          <w:p w14:paraId="401B088E" w14:textId="77777777" w:rsidR="00A02248" w:rsidRPr="00A02248" w:rsidRDefault="00A02248" w:rsidP="00A02248">
            <w:pPr>
              <w:pStyle w:val="Listenabsatz"/>
              <w:numPr>
                <w:ilvl w:val="0"/>
                <w:numId w:val="14"/>
              </w:numPr>
              <w:rPr>
                <w:rFonts w:ascii="Franklin Gothic Book" w:hAnsi="Franklin Gothic Book"/>
              </w:rPr>
            </w:pPr>
            <w:r w:rsidRPr="00A02248">
              <w:rPr>
                <w:rFonts w:ascii="Franklin Gothic Book" w:eastAsiaTheme="minorHAnsi" w:hAnsi="Franklin Gothic Book" w:cstheme="minorBidi"/>
              </w:rPr>
              <w:t>Einen auch in Krisenzeiten sicheren Arbeitsplatz</w:t>
            </w:r>
          </w:p>
          <w:p w14:paraId="23C99093" w14:textId="4CCF19BB" w:rsidR="00A02248" w:rsidRPr="00E97C39" w:rsidRDefault="00A02248" w:rsidP="00A02248">
            <w:pPr>
              <w:pStyle w:val="Listenabsatz"/>
              <w:numPr>
                <w:ilvl w:val="0"/>
                <w:numId w:val="14"/>
              </w:numPr>
              <w:rPr>
                <w:rFonts w:ascii="Franklin Gothic Book" w:hAnsi="Franklin Gothic Book"/>
              </w:rPr>
            </w:pPr>
            <w:r w:rsidRPr="00A02248">
              <w:rPr>
                <w:rFonts w:ascii="Franklin Gothic Book" w:hAnsi="Franklin Gothic Book"/>
              </w:rPr>
              <w:t>Eine langfristige Perspektive in einem gesunden, wachsenden und systemrelevanten Unternehmen</w:t>
            </w:r>
          </w:p>
        </w:tc>
        <w:tc>
          <w:tcPr>
            <w:tcW w:w="4424" w:type="dxa"/>
            <w:shd w:val="clear" w:color="auto" w:fill="auto"/>
          </w:tcPr>
          <w:p w14:paraId="06BC2AE0" w14:textId="2F59FFDB" w:rsidR="00D304CB" w:rsidRPr="00E04171" w:rsidRDefault="00E04171" w:rsidP="00B83FB5">
            <w:pPr>
              <w:autoSpaceDE w:val="0"/>
              <w:autoSpaceDN w:val="0"/>
              <w:adjustRightInd w:val="0"/>
              <w:spacing w:before="120"/>
              <w:jc w:val="both"/>
              <w:rPr>
                <w:rFonts w:ascii="Franklin Gothic Medium" w:hAnsi="Franklin Gothic Medium" w:cs="Arial"/>
                <w:sz w:val="24"/>
              </w:rPr>
            </w:pPr>
            <w:r w:rsidRPr="00E04171">
              <w:rPr>
                <w:rFonts w:ascii="Franklin Gothic Medium" w:hAnsi="Franklin Gothic Medium" w:cs="Arial"/>
                <w:sz w:val="24"/>
              </w:rPr>
              <w:t>IHR PROFIL</w:t>
            </w:r>
          </w:p>
          <w:p w14:paraId="61D52188" w14:textId="6D39F3C5" w:rsidR="00E04171" w:rsidRPr="00E04171" w:rsidRDefault="00E04171" w:rsidP="00E04171">
            <w:pPr>
              <w:pStyle w:val="KeinLeerraum"/>
              <w:numPr>
                <w:ilvl w:val="0"/>
                <w:numId w:val="13"/>
              </w:numPr>
              <w:spacing w:before="100" w:beforeAutospacing="1" w:after="100" w:afterAutospacing="1"/>
              <w:rPr>
                <w:rFonts w:ascii="Franklin Gothic Book" w:hAnsi="Franklin Gothic Book"/>
              </w:rPr>
            </w:pPr>
            <w:r w:rsidRPr="00E04171">
              <w:rPr>
                <w:rFonts w:ascii="Franklin Gothic Book" w:hAnsi="Franklin Gothic Book"/>
              </w:rPr>
              <w:t>selbstständige, sorgfältige und ergebnisorientierte Arbeitsweise</w:t>
            </w:r>
          </w:p>
          <w:p w14:paraId="11B824F3" w14:textId="77777777" w:rsidR="002F4845" w:rsidRDefault="00E04171" w:rsidP="00E97C39">
            <w:pPr>
              <w:pStyle w:val="KeinLeerraum"/>
              <w:numPr>
                <w:ilvl w:val="0"/>
                <w:numId w:val="13"/>
              </w:numPr>
              <w:spacing w:before="100" w:beforeAutospacing="1" w:after="100" w:afterAutospacing="1"/>
              <w:rPr>
                <w:rFonts w:ascii="Franklin Gothic Book" w:hAnsi="Franklin Gothic Book"/>
              </w:rPr>
            </w:pPr>
            <w:r w:rsidRPr="00E04171">
              <w:rPr>
                <w:rFonts w:ascii="Franklin Gothic Book" w:hAnsi="Franklin Gothic Book"/>
              </w:rPr>
              <w:t>Teamfähigkeit, Eigeninitiative, Zuverlässigkeit und Verantwortungsbewusstsein</w:t>
            </w:r>
          </w:p>
          <w:p w14:paraId="2BB51789" w14:textId="12249C79" w:rsidR="00E97C39" w:rsidRDefault="00E97C39" w:rsidP="00E97C39">
            <w:pPr>
              <w:pStyle w:val="KeinLeerraum"/>
              <w:rPr>
                <w:rFonts w:ascii="Franklin Gothic Medium" w:hAnsi="Franklin Gothic Medium"/>
                <w:sz w:val="24"/>
              </w:rPr>
            </w:pPr>
            <w:r w:rsidRPr="00E04171">
              <w:rPr>
                <w:rFonts w:ascii="Franklin Gothic Medium" w:hAnsi="Franklin Gothic Medium"/>
                <w:sz w:val="24"/>
              </w:rPr>
              <w:br/>
            </w:r>
          </w:p>
          <w:p w14:paraId="5DBE23F5" w14:textId="77777777" w:rsidR="00A02248" w:rsidRDefault="00A02248" w:rsidP="00E97C39">
            <w:pPr>
              <w:pStyle w:val="KeinLeerraum"/>
              <w:rPr>
                <w:rFonts w:ascii="Franklin Gothic Medium" w:hAnsi="Franklin Gothic Medium"/>
                <w:sz w:val="24"/>
              </w:rPr>
            </w:pPr>
          </w:p>
          <w:p w14:paraId="71EDB5C3" w14:textId="77777777" w:rsidR="00A02248" w:rsidRDefault="00A02248" w:rsidP="00E97C39">
            <w:pPr>
              <w:pStyle w:val="KeinLeerraum"/>
              <w:rPr>
                <w:rFonts w:ascii="Franklin Gothic Medium" w:hAnsi="Franklin Gothic Medium"/>
                <w:sz w:val="24"/>
              </w:rPr>
            </w:pPr>
          </w:p>
          <w:p w14:paraId="3ACBED92" w14:textId="77777777" w:rsidR="00A02248" w:rsidRDefault="00A02248" w:rsidP="00E97C39">
            <w:pPr>
              <w:pStyle w:val="KeinLeerraum"/>
              <w:rPr>
                <w:rFonts w:ascii="Franklin Gothic Medium" w:hAnsi="Franklin Gothic Medium"/>
                <w:sz w:val="24"/>
              </w:rPr>
            </w:pPr>
          </w:p>
          <w:p w14:paraId="266D73B8" w14:textId="77777777" w:rsidR="00A02248" w:rsidRPr="00A02248" w:rsidRDefault="00A02248" w:rsidP="00E97C39">
            <w:pPr>
              <w:pStyle w:val="KeinLeerraum"/>
              <w:rPr>
                <w:rFonts w:ascii="Franklin Gothic Medium" w:hAnsi="Franklin Gothic Medium"/>
                <w:sz w:val="36"/>
                <w:szCs w:val="32"/>
              </w:rPr>
            </w:pPr>
          </w:p>
          <w:p w14:paraId="276E4B8B" w14:textId="1BE99D7E" w:rsidR="00E97C39" w:rsidRPr="00E97C39" w:rsidRDefault="00E97C39" w:rsidP="00A02248">
            <w:pPr>
              <w:pStyle w:val="KeinLeerraum"/>
              <w:spacing w:before="100" w:beforeAutospacing="1" w:after="100" w:afterAutospacing="1"/>
              <w:rPr>
                <w:rFonts w:ascii="Franklin Gothic Book" w:hAnsi="Franklin Gothic Book"/>
              </w:rPr>
            </w:pPr>
          </w:p>
        </w:tc>
      </w:tr>
    </w:tbl>
    <w:p w14:paraId="7B52AC8B" w14:textId="77777777" w:rsidR="006A56E7" w:rsidRPr="00E04171" w:rsidRDefault="006A56E7" w:rsidP="003C315B">
      <w:pPr>
        <w:pStyle w:val="Default"/>
        <w:jc w:val="both"/>
        <w:rPr>
          <w:rFonts w:ascii="Franklin Gothic Book" w:hAnsi="Franklin Gothic Book"/>
          <w:sz w:val="22"/>
          <w:szCs w:val="18"/>
        </w:rPr>
      </w:pPr>
    </w:p>
    <w:p w14:paraId="3B78B601" w14:textId="2AE7A0AE" w:rsidR="005D1E5A" w:rsidRPr="00E04171" w:rsidRDefault="00E04171" w:rsidP="003C315B">
      <w:pPr>
        <w:pStyle w:val="Default"/>
        <w:jc w:val="both"/>
        <w:rPr>
          <w:szCs w:val="20"/>
        </w:rPr>
      </w:pPr>
      <w:r w:rsidRPr="00E04171">
        <w:rPr>
          <w:szCs w:val="20"/>
        </w:rPr>
        <w:t>BEWERBUNG</w:t>
      </w:r>
    </w:p>
    <w:p w14:paraId="74AAFCD0" w14:textId="77777777" w:rsidR="005D1E5A" w:rsidRPr="00E04171" w:rsidRDefault="005D1E5A" w:rsidP="003C315B">
      <w:pPr>
        <w:pStyle w:val="Default"/>
        <w:jc w:val="both"/>
        <w:rPr>
          <w:sz w:val="22"/>
          <w:szCs w:val="18"/>
        </w:rPr>
      </w:pPr>
    </w:p>
    <w:p w14:paraId="7C0CB1E2" w14:textId="26AA4853" w:rsidR="003C49BB" w:rsidRPr="00E33A69" w:rsidRDefault="00E97C39" w:rsidP="00E33A69">
      <w:pPr>
        <w:pStyle w:val="Default"/>
        <w:rPr>
          <w:rFonts w:ascii="Franklin Gothic Book" w:hAnsi="Franklin Gothic Book"/>
          <w:sz w:val="22"/>
          <w:szCs w:val="18"/>
        </w:rPr>
      </w:pPr>
      <w:r w:rsidRPr="00E97C39">
        <w:rPr>
          <w:rFonts w:ascii="Franklin Gothic Book" w:hAnsi="Franklin Gothic Book"/>
          <w:sz w:val="22"/>
          <w:szCs w:val="18"/>
        </w:rPr>
        <w:t>Wenn Sie eine Herausforderung in einem spannenden und aktuellen Umfeld suchen und Spaß am zielorientierten Arbeiten in einem dynamischen Team haben, freuen wir uns auf Ihre Bewerbung, unter Angabe Ihrer Gehaltsvorstellung und Ihres frühestmöglichen Eintrittstermin</w:t>
      </w:r>
      <w:r>
        <w:rPr>
          <w:rFonts w:ascii="Franklin Gothic Book" w:hAnsi="Franklin Gothic Book"/>
          <w:sz w:val="22"/>
          <w:szCs w:val="18"/>
        </w:rPr>
        <w:t>s.</w:t>
      </w:r>
      <w:r w:rsidRPr="00E97C39">
        <w:rPr>
          <w:rFonts w:ascii="Franklin Gothic Book" w:hAnsi="Franklin Gothic Book"/>
          <w:sz w:val="22"/>
          <w:szCs w:val="18"/>
        </w:rPr>
        <w:t xml:space="preserve"> </w:t>
      </w:r>
      <w:hyperlink r:id="rId13" w:history="1">
        <w:r w:rsidRPr="008026F2">
          <w:rPr>
            <w:rStyle w:val="Hyperlink"/>
            <w:rFonts w:ascii="Franklin Gothic Book" w:hAnsi="Franklin Gothic Book"/>
            <w:sz w:val="22"/>
            <w:szCs w:val="18"/>
          </w:rPr>
          <w:t>bewerbung.lifeprint@tentamus.com</w:t>
        </w:r>
      </w:hyperlink>
    </w:p>
    <w:sectPr w:rsidR="003C49BB" w:rsidRPr="00E33A69" w:rsidSect="000D2057">
      <w:headerReference w:type="default" r:id="rId14"/>
      <w:footerReference w:type="default" r:id="rId15"/>
      <w:pgSz w:w="11906" w:h="16838" w:code="9"/>
      <w:pgMar w:top="3602" w:right="1134" w:bottom="1134" w:left="1418" w:header="244"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DCFE" w14:textId="77777777" w:rsidR="00B26F32" w:rsidRDefault="00B26F32" w:rsidP="00A83F69">
      <w:pPr>
        <w:spacing w:after="0" w:line="240" w:lineRule="auto"/>
      </w:pPr>
      <w:r>
        <w:separator/>
      </w:r>
    </w:p>
  </w:endnote>
  <w:endnote w:type="continuationSeparator" w:id="0">
    <w:p w14:paraId="7AA1B069" w14:textId="77777777" w:rsidR="00B26F32" w:rsidRDefault="00B26F32" w:rsidP="00A8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3B83" w14:textId="2EB40764" w:rsidR="00227049" w:rsidRPr="00E97C39" w:rsidRDefault="009C3A84" w:rsidP="00227049">
    <w:pPr>
      <w:pStyle w:val="Default"/>
      <w:jc w:val="both"/>
      <w:rPr>
        <w:rFonts w:ascii="Franklin Gothic Book" w:hAnsi="Franklin Gothic Book"/>
        <w:color w:val="FFFFFF" w:themeColor="background1"/>
        <w:sz w:val="22"/>
        <w:szCs w:val="18"/>
      </w:rPr>
    </w:pPr>
    <w:r w:rsidRPr="006E484F">
      <w:rPr>
        <w:rFonts w:ascii="Franklin Gothic Book" w:hAnsi="Franklin Gothic Book"/>
        <w:noProof/>
        <w:color w:val="FFFFFF" w:themeColor="background1"/>
        <w:sz w:val="22"/>
        <w:szCs w:val="18"/>
      </w:rPr>
      <mc:AlternateContent>
        <mc:Choice Requires="wps">
          <w:drawing>
            <wp:anchor distT="0" distB="0" distL="114300" distR="114300" simplePos="0" relativeHeight="251660288" behindDoc="1" locked="0" layoutInCell="1" allowOverlap="1" wp14:anchorId="4D2C679D" wp14:editId="2B7EF4EB">
              <wp:simplePos x="0" y="0"/>
              <wp:positionH relativeFrom="page">
                <wp:align>left</wp:align>
              </wp:positionH>
              <wp:positionV relativeFrom="paragraph">
                <wp:posOffset>5715</wp:posOffset>
              </wp:positionV>
              <wp:extent cx="7559675" cy="1434598"/>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434598"/>
                      </a:xfrm>
                      <a:prstGeom prst="rect">
                        <a:avLst/>
                      </a:prstGeom>
                      <a:gradFill flip="none" rotWithShape="1">
                        <a:gsLst>
                          <a:gs pos="0">
                            <a:srgbClr val="006341"/>
                          </a:gs>
                          <a:gs pos="100000">
                            <a:srgbClr val="00BF8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7A376" id="Rectangle 3" o:spid="_x0000_s1026" style="position:absolute;margin-left:0;margin-top:.45pt;width:595.25pt;height:112.95pt;z-index:-2516561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" fillcolor="#006341" stroked="f" strokeweight="2pt">
              <v:fill color2="#00bf85" rotate="t" angle="90" focus="100%" type="gradient"/>
              <w10:wrap anchorx="page"/>
            </v:rect>
          </w:pict>
        </mc:Fallback>
      </mc:AlternateContent>
    </w:r>
    <w:r w:rsidR="002401C8" w:rsidRPr="00E97C39">
      <w:rPr>
        <w:rFonts w:ascii="Franklin Gothic Book" w:hAnsi="Franklin Gothic Book"/>
        <w:color w:val="FFFFFF" w:themeColor="background1"/>
        <w:sz w:val="22"/>
        <w:szCs w:val="18"/>
      </w:rPr>
      <w:br/>
    </w:r>
    <w:r w:rsidR="00E97C39" w:rsidRPr="00E97C39">
      <w:rPr>
        <w:rFonts w:ascii="Franklin Gothic Book" w:hAnsi="Franklin Gothic Book"/>
        <w:color w:val="FFFFFF" w:themeColor="background1"/>
        <w:sz w:val="22"/>
        <w:szCs w:val="18"/>
      </w:rPr>
      <w:t>ÜBER</w:t>
    </w:r>
    <w:r w:rsidR="00227049" w:rsidRPr="00E97C39">
      <w:rPr>
        <w:rFonts w:ascii="Franklin Gothic Book" w:hAnsi="Franklin Gothic Book"/>
        <w:color w:val="FFFFFF" w:themeColor="background1"/>
        <w:sz w:val="22"/>
        <w:szCs w:val="18"/>
      </w:rPr>
      <w:t xml:space="preserve"> </w:t>
    </w:r>
    <w:r w:rsidR="007A1F10" w:rsidRPr="00E97C39">
      <w:rPr>
        <w:rFonts w:ascii="Franklin Gothic Book" w:hAnsi="Franklin Gothic Book"/>
        <w:color w:val="FFFFFF" w:themeColor="background1"/>
        <w:sz w:val="22"/>
        <w:szCs w:val="18"/>
      </w:rPr>
      <w:t>LIFEPRINT GMBH</w:t>
    </w:r>
  </w:p>
  <w:p w14:paraId="568D79EB" w14:textId="0CE68979" w:rsidR="00227049" w:rsidRPr="00E97C39" w:rsidRDefault="00E97C39" w:rsidP="00C54A98">
    <w:pPr>
      <w:pStyle w:val="KeinLeerraum"/>
      <w:jc w:val="both"/>
      <w:rPr>
        <w:rFonts w:ascii="Franklin Gothic Book" w:hAnsi="Franklin Gothic Book"/>
        <w:color w:val="FFFFFF" w:themeColor="background1"/>
        <w:sz w:val="20"/>
        <w:szCs w:val="20"/>
      </w:rPr>
    </w:pPr>
    <w:r w:rsidRPr="00E97C39">
      <w:rPr>
        <w:rFonts w:ascii="Franklin Gothic Book" w:hAnsi="Franklin Gothic Book"/>
        <w:color w:val="FFFFFF" w:themeColor="background1"/>
        <w:sz w:val="20"/>
        <w:szCs w:val="20"/>
      </w:rPr>
      <w:t xml:space="preserve">Die lifeprint GmbH </w:t>
    </w:r>
    <w:r>
      <w:rPr>
        <w:rFonts w:ascii="Franklin Gothic Book" w:hAnsi="Franklin Gothic Book"/>
        <w:color w:val="FFFFFF" w:themeColor="background1"/>
        <w:sz w:val="20"/>
        <w:szCs w:val="20"/>
      </w:rPr>
      <w:t xml:space="preserve">in Illertissen ist das molekularbiologische Kompetenzzentrum der Tentamus Gruppe. Mit </w:t>
    </w:r>
    <w:r w:rsidRPr="00E97C39">
      <w:rPr>
        <w:rFonts w:ascii="Franklin Gothic Book" w:hAnsi="Franklin Gothic Book"/>
        <w:color w:val="FFFFFF" w:themeColor="background1"/>
        <w:sz w:val="20"/>
        <w:szCs w:val="20"/>
      </w:rPr>
      <w:t xml:space="preserve">hochwertiger DNA-Analytik (Allergene, Gentechnik, </w:t>
    </w:r>
    <w:proofErr w:type="spellStart"/>
    <w:r w:rsidRPr="00E97C39">
      <w:rPr>
        <w:rFonts w:ascii="Franklin Gothic Book" w:hAnsi="Franklin Gothic Book"/>
        <w:color w:val="FFFFFF" w:themeColor="background1"/>
        <w:sz w:val="20"/>
        <w:szCs w:val="20"/>
      </w:rPr>
      <w:t>Vegantests</w:t>
    </w:r>
    <w:proofErr w:type="spellEnd"/>
    <w:r w:rsidRPr="00E97C39">
      <w:rPr>
        <w:rFonts w:ascii="Franklin Gothic Book" w:hAnsi="Franklin Gothic Book"/>
        <w:color w:val="FFFFFF" w:themeColor="background1"/>
        <w:sz w:val="20"/>
        <w:szCs w:val="20"/>
      </w:rPr>
      <w:t xml:space="preserve">, Verfälschungstests) </w:t>
    </w:r>
    <w:r>
      <w:rPr>
        <w:rFonts w:ascii="Franklin Gothic Book" w:hAnsi="Franklin Gothic Book"/>
        <w:color w:val="FFFFFF" w:themeColor="background1"/>
        <w:sz w:val="20"/>
        <w:szCs w:val="20"/>
      </w:rPr>
      <w:t xml:space="preserve">unter Anwendung modernster Methoden </w:t>
    </w:r>
    <w:r w:rsidR="002A5F45">
      <w:rPr>
        <w:rFonts w:ascii="Franklin Gothic Book" w:hAnsi="Franklin Gothic Book"/>
        <w:color w:val="FFFFFF" w:themeColor="background1"/>
        <w:sz w:val="20"/>
        <w:szCs w:val="20"/>
      </w:rPr>
      <w:t xml:space="preserve">wie ELISA, Real Time PCR, Sequenzierung und Next-Generation </w:t>
    </w:r>
    <w:proofErr w:type="spellStart"/>
    <w:r w:rsidR="002A5F45">
      <w:rPr>
        <w:rFonts w:ascii="Franklin Gothic Book" w:hAnsi="Franklin Gothic Book"/>
        <w:color w:val="FFFFFF" w:themeColor="background1"/>
        <w:sz w:val="20"/>
        <w:szCs w:val="20"/>
      </w:rPr>
      <w:t>Sequencing</w:t>
    </w:r>
    <w:proofErr w:type="spellEnd"/>
    <w:r w:rsidR="002A5F45">
      <w:rPr>
        <w:rFonts w:ascii="Franklin Gothic Book" w:hAnsi="Franklin Gothic Book"/>
        <w:color w:val="FFFFFF" w:themeColor="background1"/>
        <w:sz w:val="20"/>
        <w:szCs w:val="20"/>
      </w:rPr>
      <w:t xml:space="preserve"> leisten wir </w:t>
    </w:r>
    <w:r w:rsidRPr="00E97C39">
      <w:rPr>
        <w:rFonts w:ascii="Franklin Gothic Book" w:hAnsi="Franklin Gothic Book"/>
        <w:color w:val="FFFFFF" w:themeColor="background1"/>
        <w:sz w:val="20"/>
        <w:szCs w:val="20"/>
      </w:rPr>
      <w:t>einen wichtigen Beitrag zur Lebens- und Futtermittelsicherheit</w:t>
    </w:r>
    <w:r>
      <w:rPr>
        <w:rFonts w:ascii="Franklin Gothic Book" w:hAnsi="Franklin Gothic Book"/>
        <w:color w:val="FFFFFF" w:themeColor="background1"/>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76B3" w14:textId="77777777" w:rsidR="00B26F32" w:rsidRDefault="00B26F32" w:rsidP="00A83F69">
      <w:pPr>
        <w:spacing w:after="0" w:line="240" w:lineRule="auto"/>
      </w:pPr>
      <w:r>
        <w:separator/>
      </w:r>
    </w:p>
  </w:footnote>
  <w:footnote w:type="continuationSeparator" w:id="0">
    <w:p w14:paraId="4311E44B" w14:textId="77777777" w:rsidR="00B26F32" w:rsidRDefault="00B26F32" w:rsidP="00A8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C868" w14:textId="2B98B5A5" w:rsidR="007F19C6" w:rsidRPr="00A73BCD" w:rsidRDefault="007F19C6" w:rsidP="002E19DD">
    <w:pPr>
      <w:pStyle w:val="Kopfzeile"/>
      <w:tabs>
        <w:tab w:val="center" w:pos="5233"/>
        <w:tab w:val="right" w:pos="1046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C333A"/>
    <w:multiLevelType w:val="hybridMultilevel"/>
    <w:tmpl w:val="C5DC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A675A3"/>
    <w:multiLevelType w:val="multilevel"/>
    <w:tmpl w:val="9D4E4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7B77A5"/>
    <w:multiLevelType w:val="multilevel"/>
    <w:tmpl w:val="9760AF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95304E0"/>
    <w:multiLevelType w:val="multilevel"/>
    <w:tmpl w:val="FB38307A"/>
    <w:lvl w:ilvl="0">
      <w:start w:val="1"/>
      <w:numFmt w:val="bullet"/>
      <w:lvlText w:val=""/>
      <w:lvlJc w:val="left"/>
      <w:pPr>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B6A4FC0"/>
    <w:multiLevelType w:val="hybridMultilevel"/>
    <w:tmpl w:val="7ECCD9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4793B"/>
    <w:multiLevelType w:val="hybridMultilevel"/>
    <w:tmpl w:val="51D4C2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E7461B"/>
    <w:multiLevelType w:val="hybridMultilevel"/>
    <w:tmpl w:val="32CAC4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B26F9F"/>
    <w:multiLevelType w:val="multilevel"/>
    <w:tmpl w:val="CFF6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50AEA"/>
    <w:multiLevelType w:val="multilevel"/>
    <w:tmpl w:val="BD1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143C46"/>
    <w:multiLevelType w:val="hybridMultilevel"/>
    <w:tmpl w:val="F1BAF3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B2A04CC"/>
    <w:multiLevelType w:val="hybridMultilevel"/>
    <w:tmpl w:val="595EF3DE"/>
    <w:lvl w:ilvl="0" w:tplc="66183450">
      <w:start w:val="1"/>
      <w:numFmt w:val="bullet"/>
      <w:lvlText w:val="-"/>
      <w:lvlJc w:val="left"/>
      <w:pPr>
        <w:ind w:left="1080" w:hanging="360"/>
      </w:pPr>
      <w:rPr>
        <w:rFonts w:ascii="Arial Narrow" w:eastAsia="Times New Roman" w:hAnsi="Arial Narrow"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EBF764F"/>
    <w:multiLevelType w:val="multilevel"/>
    <w:tmpl w:val="90B03680"/>
    <w:lvl w:ilvl="0">
      <w:start w:val="1"/>
      <w:numFmt w:val="bullet"/>
      <w:lvlText w:val=""/>
      <w:lvlJc w:val="left"/>
      <w:pPr>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3E4488A"/>
    <w:multiLevelType w:val="hybridMultilevel"/>
    <w:tmpl w:val="E58EF9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1C492B"/>
    <w:multiLevelType w:val="multilevel"/>
    <w:tmpl w:val="5816D8CA"/>
    <w:lvl w:ilvl="0">
      <w:start w:val="1"/>
      <w:numFmt w:val="bullet"/>
      <w:lvlText w:val=""/>
      <w:lvlJc w:val="left"/>
      <w:pPr>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04341060">
    <w:abstractNumId w:val="12"/>
  </w:num>
  <w:num w:numId="2" w16cid:durableId="1013072520">
    <w:abstractNumId w:val="10"/>
  </w:num>
  <w:num w:numId="3" w16cid:durableId="243881818">
    <w:abstractNumId w:val="4"/>
  </w:num>
  <w:num w:numId="4" w16cid:durableId="1637949900">
    <w:abstractNumId w:val="5"/>
  </w:num>
  <w:num w:numId="5" w16cid:durableId="1634017145">
    <w:abstractNumId w:val="9"/>
  </w:num>
  <w:num w:numId="6" w16cid:durableId="1062408722">
    <w:abstractNumId w:val="6"/>
  </w:num>
  <w:num w:numId="7" w16cid:durableId="1471555672">
    <w:abstractNumId w:val="1"/>
  </w:num>
  <w:num w:numId="8" w16cid:durableId="1928879015">
    <w:abstractNumId w:val="2"/>
  </w:num>
  <w:num w:numId="9" w16cid:durableId="1158616945">
    <w:abstractNumId w:val="7"/>
  </w:num>
  <w:num w:numId="10" w16cid:durableId="1724987735">
    <w:abstractNumId w:val="0"/>
  </w:num>
  <w:num w:numId="11" w16cid:durableId="563832545">
    <w:abstractNumId w:val="8"/>
  </w:num>
  <w:num w:numId="12" w16cid:durableId="302737383">
    <w:abstractNumId w:val="11"/>
  </w:num>
  <w:num w:numId="13" w16cid:durableId="1228564694">
    <w:abstractNumId w:val="13"/>
  </w:num>
  <w:num w:numId="14" w16cid:durableId="743988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69"/>
    <w:rsid w:val="0001205F"/>
    <w:rsid w:val="000136D5"/>
    <w:rsid w:val="00020124"/>
    <w:rsid w:val="00034244"/>
    <w:rsid w:val="00041105"/>
    <w:rsid w:val="00053BAC"/>
    <w:rsid w:val="0007341D"/>
    <w:rsid w:val="00083B07"/>
    <w:rsid w:val="00085FB9"/>
    <w:rsid w:val="0008755C"/>
    <w:rsid w:val="00095699"/>
    <w:rsid w:val="000A2F58"/>
    <w:rsid w:val="000B0BC0"/>
    <w:rsid w:val="000C333D"/>
    <w:rsid w:val="000D2057"/>
    <w:rsid w:val="000D42C2"/>
    <w:rsid w:val="000D7064"/>
    <w:rsid w:val="000E02DA"/>
    <w:rsid w:val="000F5AEF"/>
    <w:rsid w:val="00115182"/>
    <w:rsid w:val="00130E7A"/>
    <w:rsid w:val="00141F0F"/>
    <w:rsid w:val="0014345C"/>
    <w:rsid w:val="00164488"/>
    <w:rsid w:val="001647A5"/>
    <w:rsid w:val="00174A43"/>
    <w:rsid w:val="00181D44"/>
    <w:rsid w:val="001A2818"/>
    <w:rsid w:val="001B5B7A"/>
    <w:rsid w:val="001C53BD"/>
    <w:rsid w:val="001D2177"/>
    <w:rsid w:val="001D3686"/>
    <w:rsid w:val="001D4FF8"/>
    <w:rsid w:val="001E20C9"/>
    <w:rsid w:val="001E218A"/>
    <w:rsid w:val="001E40A2"/>
    <w:rsid w:val="001E4A39"/>
    <w:rsid w:val="001F7020"/>
    <w:rsid w:val="00201040"/>
    <w:rsid w:val="00202793"/>
    <w:rsid w:val="00227049"/>
    <w:rsid w:val="002401C8"/>
    <w:rsid w:val="0024492E"/>
    <w:rsid w:val="00255BA7"/>
    <w:rsid w:val="002643E1"/>
    <w:rsid w:val="002715A6"/>
    <w:rsid w:val="002862AB"/>
    <w:rsid w:val="00286CDA"/>
    <w:rsid w:val="00292E2F"/>
    <w:rsid w:val="002945F5"/>
    <w:rsid w:val="002A399A"/>
    <w:rsid w:val="002A5844"/>
    <w:rsid w:val="002A5F45"/>
    <w:rsid w:val="002B4A06"/>
    <w:rsid w:val="002B6DB8"/>
    <w:rsid w:val="002C642A"/>
    <w:rsid w:val="002C6AA2"/>
    <w:rsid w:val="002C789A"/>
    <w:rsid w:val="002D32D0"/>
    <w:rsid w:val="002E032C"/>
    <w:rsid w:val="002E19DD"/>
    <w:rsid w:val="002E268B"/>
    <w:rsid w:val="002F17EE"/>
    <w:rsid w:val="002F3EF5"/>
    <w:rsid w:val="002F4845"/>
    <w:rsid w:val="00311FC2"/>
    <w:rsid w:val="00323A66"/>
    <w:rsid w:val="00330FB1"/>
    <w:rsid w:val="00335375"/>
    <w:rsid w:val="003403A3"/>
    <w:rsid w:val="00342A23"/>
    <w:rsid w:val="00347AAD"/>
    <w:rsid w:val="003637C1"/>
    <w:rsid w:val="00364DBE"/>
    <w:rsid w:val="00371913"/>
    <w:rsid w:val="00375147"/>
    <w:rsid w:val="00385730"/>
    <w:rsid w:val="00396D06"/>
    <w:rsid w:val="003B20DF"/>
    <w:rsid w:val="003B3CA1"/>
    <w:rsid w:val="003B5A3B"/>
    <w:rsid w:val="003C315B"/>
    <w:rsid w:val="003C49BB"/>
    <w:rsid w:val="003E01AB"/>
    <w:rsid w:val="003E7B55"/>
    <w:rsid w:val="003F0CB4"/>
    <w:rsid w:val="003F7014"/>
    <w:rsid w:val="004246B0"/>
    <w:rsid w:val="004431F0"/>
    <w:rsid w:val="00471A19"/>
    <w:rsid w:val="00490AC7"/>
    <w:rsid w:val="004A1F43"/>
    <w:rsid w:val="004C1889"/>
    <w:rsid w:val="004D3AFE"/>
    <w:rsid w:val="004E4ED2"/>
    <w:rsid w:val="004F212E"/>
    <w:rsid w:val="004F7E7D"/>
    <w:rsid w:val="005075CD"/>
    <w:rsid w:val="00513D7C"/>
    <w:rsid w:val="00523476"/>
    <w:rsid w:val="00523A08"/>
    <w:rsid w:val="005404B2"/>
    <w:rsid w:val="005507BB"/>
    <w:rsid w:val="00552252"/>
    <w:rsid w:val="005550C6"/>
    <w:rsid w:val="00572427"/>
    <w:rsid w:val="00584A7D"/>
    <w:rsid w:val="00584B9A"/>
    <w:rsid w:val="00597B30"/>
    <w:rsid w:val="005C2E98"/>
    <w:rsid w:val="005C53FB"/>
    <w:rsid w:val="005D1E5A"/>
    <w:rsid w:val="005D35D9"/>
    <w:rsid w:val="005D76EA"/>
    <w:rsid w:val="005E001F"/>
    <w:rsid w:val="00613142"/>
    <w:rsid w:val="006241D8"/>
    <w:rsid w:val="00656661"/>
    <w:rsid w:val="00685A97"/>
    <w:rsid w:val="00692DC9"/>
    <w:rsid w:val="00695281"/>
    <w:rsid w:val="006966BA"/>
    <w:rsid w:val="006A0B96"/>
    <w:rsid w:val="006A1801"/>
    <w:rsid w:val="006A1ABB"/>
    <w:rsid w:val="006A56E7"/>
    <w:rsid w:val="006A748A"/>
    <w:rsid w:val="006C1079"/>
    <w:rsid w:val="006C41B3"/>
    <w:rsid w:val="006C6279"/>
    <w:rsid w:val="006C68CE"/>
    <w:rsid w:val="006E484F"/>
    <w:rsid w:val="006E5C3F"/>
    <w:rsid w:val="006F058A"/>
    <w:rsid w:val="006F40EE"/>
    <w:rsid w:val="00706B8C"/>
    <w:rsid w:val="007128AA"/>
    <w:rsid w:val="00714FE9"/>
    <w:rsid w:val="00756A6E"/>
    <w:rsid w:val="007868E0"/>
    <w:rsid w:val="007918AB"/>
    <w:rsid w:val="007925E4"/>
    <w:rsid w:val="007934DD"/>
    <w:rsid w:val="007A1236"/>
    <w:rsid w:val="007A1F10"/>
    <w:rsid w:val="007A548E"/>
    <w:rsid w:val="007A7CCB"/>
    <w:rsid w:val="007B101D"/>
    <w:rsid w:val="007B409A"/>
    <w:rsid w:val="007B44DC"/>
    <w:rsid w:val="007D3D6F"/>
    <w:rsid w:val="007F19C6"/>
    <w:rsid w:val="008010B9"/>
    <w:rsid w:val="008051A8"/>
    <w:rsid w:val="00815AE0"/>
    <w:rsid w:val="00826A59"/>
    <w:rsid w:val="00827202"/>
    <w:rsid w:val="00833620"/>
    <w:rsid w:val="008529ED"/>
    <w:rsid w:val="00880092"/>
    <w:rsid w:val="0089391C"/>
    <w:rsid w:val="00895FB0"/>
    <w:rsid w:val="008A2592"/>
    <w:rsid w:val="008A2690"/>
    <w:rsid w:val="008C1196"/>
    <w:rsid w:val="008D103E"/>
    <w:rsid w:val="008D1459"/>
    <w:rsid w:val="008D4BBD"/>
    <w:rsid w:val="008F448A"/>
    <w:rsid w:val="008F6371"/>
    <w:rsid w:val="00906DC6"/>
    <w:rsid w:val="00922FEE"/>
    <w:rsid w:val="00923DBF"/>
    <w:rsid w:val="0092642A"/>
    <w:rsid w:val="00933CAD"/>
    <w:rsid w:val="009450CE"/>
    <w:rsid w:val="00972B69"/>
    <w:rsid w:val="00977C0A"/>
    <w:rsid w:val="009806FA"/>
    <w:rsid w:val="009860C0"/>
    <w:rsid w:val="00990535"/>
    <w:rsid w:val="009B2C26"/>
    <w:rsid w:val="009C3A84"/>
    <w:rsid w:val="009D597A"/>
    <w:rsid w:val="009D5A6A"/>
    <w:rsid w:val="009F4F85"/>
    <w:rsid w:val="00A0040F"/>
    <w:rsid w:val="00A02248"/>
    <w:rsid w:val="00A0794E"/>
    <w:rsid w:val="00A17269"/>
    <w:rsid w:val="00A21780"/>
    <w:rsid w:val="00A262E8"/>
    <w:rsid w:val="00A40D3B"/>
    <w:rsid w:val="00A44D1F"/>
    <w:rsid w:val="00A614FC"/>
    <w:rsid w:val="00A66913"/>
    <w:rsid w:val="00A67D97"/>
    <w:rsid w:val="00A73BCD"/>
    <w:rsid w:val="00A83F69"/>
    <w:rsid w:val="00A876D3"/>
    <w:rsid w:val="00AB1413"/>
    <w:rsid w:val="00AB3B56"/>
    <w:rsid w:val="00AC2777"/>
    <w:rsid w:val="00AF250C"/>
    <w:rsid w:val="00B26F32"/>
    <w:rsid w:val="00B36FEB"/>
    <w:rsid w:val="00B403BD"/>
    <w:rsid w:val="00B42514"/>
    <w:rsid w:val="00B436F1"/>
    <w:rsid w:val="00B52B24"/>
    <w:rsid w:val="00B543E3"/>
    <w:rsid w:val="00B565AD"/>
    <w:rsid w:val="00B63D08"/>
    <w:rsid w:val="00B75FEE"/>
    <w:rsid w:val="00BA0A8C"/>
    <w:rsid w:val="00BB1FF3"/>
    <w:rsid w:val="00BB3A81"/>
    <w:rsid w:val="00BB6D55"/>
    <w:rsid w:val="00BC2C93"/>
    <w:rsid w:val="00BD2556"/>
    <w:rsid w:val="00BE72D6"/>
    <w:rsid w:val="00BF03E9"/>
    <w:rsid w:val="00BF6FC4"/>
    <w:rsid w:val="00C0659F"/>
    <w:rsid w:val="00C07BB1"/>
    <w:rsid w:val="00C261E5"/>
    <w:rsid w:val="00C30640"/>
    <w:rsid w:val="00C34AA1"/>
    <w:rsid w:val="00C54A98"/>
    <w:rsid w:val="00C56D9F"/>
    <w:rsid w:val="00C756F3"/>
    <w:rsid w:val="00CA5A4A"/>
    <w:rsid w:val="00CD7477"/>
    <w:rsid w:val="00CE2294"/>
    <w:rsid w:val="00CE3F14"/>
    <w:rsid w:val="00CF0979"/>
    <w:rsid w:val="00D24B79"/>
    <w:rsid w:val="00D24BE1"/>
    <w:rsid w:val="00D304CB"/>
    <w:rsid w:val="00D4398E"/>
    <w:rsid w:val="00D54067"/>
    <w:rsid w:val="00D76FB1"/>
    <w:rsid w:val="00D83341"/>
    <w:rsid w:val="00DA402B"/>
    <w:rsid w:val="00DB08B8"/>
    <w:rsid w:val="00DC50D1"/>
    <w:rsid w:val="00DE2E76"/>
    <w:rsid w:val="00DE7DF9"/>
    <w:rsid w:val="00DF23D5"/>
    <w:rsid w:val="00DF6579"/>
    <w:rsid w:val="00E04171"/>
    <w:rsid w:val="00E14658"/>
    <w:rsid w:val="00E156E3"/>
    <w:rsid w:val="00E20D7F"/>
    <w:rsid w:val="00E33A69"/>
    <w:rsid w:val="00E5428B"/>
    <w:rsid w:val="00E579B8"/>
    <w:rsid w:val="00E7150D"/>
    <w:rsid w:val="00E81C29"/>
    <w:rsid w:val="00E911A6"/>
    <w:rsid w:val="00E97C39"/>
    <w:rsid w:val="00EC1E45"/>
    <w:rsid w:val="00EC6098"/>
    <w:rsid w:val="00F05C5C"/>
    <w:rsid w:val="00F31780"/>
    <w:rsid w:val="00F437D2"/>
    <w:rsid w:val="00F445B9"/>
    <w:rsid w:val="00F455A6"/>
    <w:rsid w:val="00F523BE"/>
    <w:rsid w:val="00F64C5B"/>
    <w:rsid w:val="00F70E02"/>
    <w:rsid w:val="00F84347"/>
    <w:rsid w:val="00F85498"/>
    <w:rsid w:val="00F85DF4"/>
    <w:rsid w:val="00F93547"/>
    <w:rsid w:val="00F939C8"/>
    <w:rsid w:val="00FA7233"/>
    <w:rsid w:val="00FB18EA"/>
    <w:rsid w:val="00FB74E6"/>
    <w:rsid w:val="00FC0443"/>
    <w:rsid w:val="00FD6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F458D"/>
  <w15:docId w15:val="{76DE6A03-D592-403F-BD67-94C6F003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44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3F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F69"/>
  </w:style>
  <w:style w:type="paragraph" w:styleId="Fuzeile">
    <w:name w:val="footer"/>
    <w:basedOn w:val="Standard"/>
    <w:link w:val="FuzeileZchn"/>
    <w:uiPriority w:val="99"/>
    <w:unhideWhenUsed/>
    <w:rsid w:val="00A83F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F69"/>
  </w:style>
  <w:style w:type="character" w:styleId="Hyperlink">
    <w:name w:val="Hyperlink"/>
    <w:basedOn w:val="Absatz-Standardschriftart"/>
    <w:unhideWhenUsed/>
    <w:rsid w:val="00A83F69"/>
    <w:rPr>
      <w:color w:val="0000FF"/>
      <w:u w:val="single"/>
    </w:rPr>
  </w:style>
  <w:style w:type="paragraph" w:styleId="Sprechblasentext">
    <w:name w:val="Balloon Text"/>
    <w:basedOn w:val="Standard"/>
    <w:link w:val="SprechblasentextZchn"/>
    <w:uiPriority w:val="99"/>
    <w:semiHidden/>
    <w:unhideWhenUsed/>
    <w:rsid w:val="00A172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7269"/>
    <w:rPr>
      <w:rFonts w:ascii="Tahoma" w:hAnsi="Tahoma" w:cs="Tahoma"/>
      <w:sz w:val="16"/>
      <w:szCs w:val="16"/>
    </w:rPr>
  </w:style>
  <w:style w:type="paragraph" w:styleId="KeinLeerraum">
    <w:name w:val="No Spacing"/>
    <w:uiPriority w:val="1"/>
    <w:qFormat/>
    <w:rsid w:val="000D7064"/>
    <w:rPr>
      <w:rFonts w:asciiTheme="minorHAnsi" w:eastAsiaTheme="minorHAnsi" w:hAnsiTheme="minorHAnsi" w:cstheme="minorBidi"/>
      <w:sz w:val="22"/>
      <w:szCs w:val="22"/>
      <w:lang w:eastAsia="en-US"/>
    </w:rPr>
  </w:style>
  <w:style w:type="paragraph" w:customStyle="1" w:styleId="Default">
    <w:name w:val="Default"/>
    <w:rsid w:val="000D7064"/>
    <w:pPr>
      <w:autoSpaceDE w:val="0"/>
      <w:autoSpaceDN w:val="0"/>
      <w:adjustRightInd w:val="0"/>
    </w:pPr>
    <w:rPr>
      <w:rFonts w:ascii="Franklin Gothic Medium" w:eastAsiaTheme="minorHAnsi" w:hAnsi="Franklin Gothic Medium" w:cs="Franklin Gothic Medium"/>
      <w:color w:val="000000"/>
      <w:sz w:val="24"/>
      <w:szCs w:val="24"/>
      <w:lang w:eastAsia="en-US"/>
    </w:rPr>
  </w:style>
  <w:style w:type="character" w:styleId="Fett">
    <w:name w:val="Strong"/>
    <w:basedOn w:val="Absatz-Standardschriftart"/>
    <w:uiPriority w:val="22"/>
    <w:qFormat/>
    <w:rsid w:val="003C315B"/>
    <w:rPr>
      <w:b/>
      <w:bCs/>
    </w:rPr>
  </w:style>
  <w:style w:type="paragraph" w:styleId="Listenabsatz">
    <w:name w:val="List Paragraph"/>
    <w:basedOn w:val="Standard"/>
    <w:uiPriority w:val="34"/>
    <w:qFormat/>
    <w:rsid w:val="000D42C2"/>
    <w:pPr>
      <w:ind w:left="720"/>
      <w:contextualSpacing/>
    </w:pPr>
  </w:style>
  <w:style w:type="character" w:styleId="NichtaufgelsteErwhnung">
    <w:name w:val="Unresolved Mention"/>
    <w:basedOn w:val="Absatz-Standardschriftart"/>
    <w:uiPriority w:val="99"/>
    <w:semiHidden/>
    <w:unhideWhenUsed/>
    <w:rsid w:val="002E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7858">
      <w:bodyDiv w:val="1"/>
      <w:marLeft w:val="0"/>
      <w:marRight w:val="0"/>
      <w:marTop w:val="0"/>
      <w:marBottom w:val="0"/>
      <w:divBdr>
        <w:top w:val="none" w:sz="0" w:space="0" w:color="auto"/>
        <w:left w:val="none" w:sz="0" w:space="0" w:color="auto"/>
        <w:bottom w:val="none" w:sz="0" w:space="0" w:color="auto"/>
        <w:right w:val="none" w:sz="0" w:space="0" w:color="auto"/>
      </w:divBdr>
    </w:div>
    <w:div w:id="301734268">
      <w:bodyDiv w:val="1"/>
      <w:marLeft w:val="0"/>
      <w:marRight w:val="0"/>
      <w:marTop w:val="0"/>
      <w:marBottom w:val="0"/>
      <w:divBdr>
        <w:top w:val="none" w:sz="0" w:space="0" w:color="auto"/>
        <w:left w:val="none" w:sz="0" w:space="0" w:color="auto"/>
        <w:bottom w:val="none" w:sz="0" w:space="0" w:color="auto"/>
        <w:right w:val="none" w:sz="0" w:space="0" w:color="auto"/>
      </w:divBdr>
    </w:div>
    <w:div w:id="396628976">
      <w:bodyDiv w:val="1"/>
      <w:marLeft w:val="0"/>
      <w:marRight w:val="0"/>
      <w:marTop w:val="0"/>
      <w:marBottom w:val="0"/>
      <w:divBdr>
        <w:top w:val="none" w:sz="0" w:space="0" w:color="auto"/>
        <w:left w:val="none" w:sz="0" w:space="0" w:color="auto"/>
        <w:bottom w:val="none" w:sz="0" w:space="0" w:color="auto"/>
        <w:right w:val="none" w:sz="0" w:space="0" w:color="auto"/>
      </w:divBdr>
    </w:div>
    <w:div w:id="420638397">
      <w:bodyDiv w:val="1"/>
      <w:marLeft w:val="0"/>
      <w:marRight w:val="0"/>
      <w:marTop w:val="0"/>
      <w:marBottom w:val="0"/>
      <w:divBdr>
        <w:top w:val="none" w:sz="0" w:space="0" w:color="auto"/>
        <w:left w:val="none" w:sz="0" w:space="0" w:color="auto"/>
        <w:bottom w:val="none" w:sz="0" w:space="0" w:color="auto"/>
        <w:right w:val="none" w:sz="0" w:space="0" w:color="auto"/>
      </w:divBdr>
    </w:div>
    <w:div w:id="811025372">
      <w:bodyDiv w:val="1"/>
      <w:marLeft w:val="0"/>
      <w:marRight w:val="0"/>
      <w:marTop w:val="0"/>
      <w:marBottom w:val="0"/>
      <w:divBdr>
        <w:top w:val="none" w:sz="0" w:space="0" w:color="auto"/>
        <w:left w:val="none" w:sz="0" w:space="0" w:color="auto"/>
        <w:bottom w:val="none" w:sz="0" w:space="0" w:color="auto"/>
        <w:right w:val="none" w:sz="0" w:space="0" w:color="auto"/>
      </w:divBdr>
    </w:div>
    <w:div w:id="817917520">
      <w:bodyDiv w:val="1"/>
      <w:marLeft w:val="0"/>
      <w:marRight w:val="0"/>
      <w:marTop w:val="0"/>
      <w:marBottom w:val="0"/>
      <w:divBdr>
        <w:top w:val="none" w:sz="0" w:space="0" w:color="auto"/>
        <w:left w:val="none" w:sz="0" w:space="0" w:color="auto"/>
        <w:bottom w:val="none" w:sz="0" w:space="0" w:color="auto"/>
        <w:right w:val="none" w:sz="0" w:space="0" w:color="auto"/>
      </w:divBdr>
    </w:div>
    <w:div w:id="828255515">
      <w:bodyDiv w:val="1"/>
      <w:marLeft w:val="0"/>
      <w:marRight w:val="0"/>
      <w:marTop w:val="0"/>
      <w:marBottom w:val="0"/>
      <w:divBdr>
        <w:top w:val="none" w:sz="0" w:space="0" w:color="auto"/>
        <w:left w:val="none" w:sz="0" w:space="0" w:color="auto"/>
        <w:bottom w:val="none" w:sz="0" w:space="0" w:color="auto"/>
        <w:right w:val="none" w:sz="0" w:space="0" w:color="auto"/>
      </w:divBdr>
    </w:div>
    <w:div w:id="1039093024">
      <w:bodyDiv w:val="1"/>
      <w:marLeft w:val="0"/>
      <w:marRight w:val="0"/>
      <w:marTop w:val="0"/>
      <w:marBottom w:val="0"/>
      <w:divBdr>
        <w:top w:val="none" w:sz="0" w:space="0" w:color="auto"/>
        <w:left w:val="none" w:sz="0" w:space="0" w:color="auto"/>
        <w:bottom w:val="none" w:sz="0" w:space="0" w:color="auto"/>
        <w:right w:val="none" w:sz="0" w:space="0" w:color="auto"/>
      </w:divBdr>
    </w:div>
    <w:div w:id="1047681239">
      <w:bodyDiv w:val="1"/>
      <w:marLeft w:val="0"/>
      <w:marRight w:val="0"/>
      <w:marTop w:val="0"/>
      <w:marBottom w:val="0"/>
      <w:divBdr>
        <w:top w:val="none" w:sz="0" w:space="0" w:color="auto"/>
        <w:left w:val="none" w:sz="0" w:space="0" w:color="auto"/>
        <w:bottom w:val="none" w:sz="0" w:space="0" w:color="auto"/>
        <w:right w:val="none" w:sz="0" w:space="0" w:color="auto"/>
      </w:divBdr>
    </w:div>
    <w:div w:id="1163936317">
      <w:bodyDiv w:val="1"/>
      <w:marLeft w:val="0"/>
      <w:marRight w:val="0"/>
      <w:marTop w:val="0"/>
      <w:marBottom w:val="0"/>
      <w:divBdr>
        <w:top w:val="none" w:sz="0" w:space="0" w:color="auto"/>
        <w:left w:val="none" w:sz="0" w:space="0" w:color="auto"/>
        <w:bottom w:val="none" w:sz="0" w:space="0" w:color="auto"/>
        <w:right w:val="none" w:sz="0" w:space="0" w:color="auto"/>
      </w:divBdr>
    </w:div>
    <w:div w:id="1265183970">
      <w:bodyDiv w:val="1"/>
      <w:marLeft w:val="0"/>
      <w:marRight w:val="0"/>
      <w:marTop w:val="0"/>
      <w:marBottom w:val="0"/>
      <w:divBdr>
        <w:top w:val="none" w:sz="0" w:space="0" w:color="auto"/>
        <w:left w:val="none" w:sz="0" w:space="0" w:color="auto"/>
        <w:bottom w:val="none" w:sz="0" w:space="0" w:color="auto"/>
        <w:right w:val="none" w:sz="0" w:space="0" w:color="auto"/>
      </w:divBdr>
    </w:div>
    <w:div w:id="1308435652">
      <w:bodyDiv w:val="1"/>
      <w:marLeft w:val="0"/>
      <w:marRight w:val="0"/>
      <w:marTop w:val="0"/>
      <w:marBottom w:val="0"/>
      <w:divBdr>
        <w:top w:val="none" w:sz="0" w:space="0" w:color="auto"/>
        <w:left w:val="none" w:sz="0" w:space="0" w:color="auto"/>
        <w:bottom w:val="none" w:sz="0" w:space="0" w:color="auto"/>
        <w:right w:val="none" w:sz="0" w:space="0" w:color="auto"/>
      </w:divBdr>
    </w:div>
    <w:div w:id="1484546773">
      <w:bodyDiv w:val="1"/>
      <w:marLeft w:val="0"/>
      <w:marRight w:val="0"/>
      <w:marTop w:val="0"/>
      <w:marBottom w:val="0"/>
      <w:divBdr>
        <w:top w:val="none" w:sz="0" w:space="0" w:color="auto"/>
        <w:left w:val="none" w:sz="0" w:space="0" w:color="auto"/>
        <w:bottom w:val="none" w:sz="0" w:space="0" w:color="auto"/>
        <w:right w:val="none" w:sz="0" w:space="0" w:color="auto"/>
      </w:divBdr>
    </w:div>
    <w:div w:id="1570580664">
      <w:bodyDiv w:val="1"/>
      <w:marLeft w:val="0"/>
      <w:marRight w:val="0"/>
      <w:marTop w:val="0"/>
      <w:marBottom w:val="0"/>
      <w:divBdr>
        <w:top w:val="none" w:sz="0" w:space="0" w:color="auto"/>
        <w:left w:val="none" w:sz="0" w:space="0" w:color="auto"/>
        <w:bottom w:val="none" w:sz="0" w:space="0" w:color="auto"/>
        <w:right w:val="none" w:sz="0" w:space="0" w:color="auto"/>
      </w:divBdr>
    </w:div>
    <w:div w:id="1778910763">
      <w:bodyDiv w:val="1"/>
      <w:marLeft w:val="0"/>
      <w:marRight w:val="0"/>
      <w:marTop w:val="0"/>
      <w:marBottom w:val="0"/>
      <w:divBdr>
        <w:top w:val="none" w:sz="0" w:space="0" w:color="auto"/>
        <w:left w:val="none" w:sz="0" w:space="0" w:color="auto"/>
        <w:bottom w:val="none" w:sz="0" w:space="0" w:color="auto"/>
        <w:right w:val="none" w:sz="0" w:space="0" w:color="auto"/>
      </w:divBdr>
    </w:div>
    <w:div w:id="1946617096">
      <w:bodyDiv w:val="1"/>
      <w:marLeft w:val="0"/>
      <w:marRight w:val="0"/>
      <w:marTop w:val="0"/>
      <w:marBottom w:val="0"/>
      <w:divBdr>
        <w:top w:val="none" w:sz="0" w:space="0" w:color="auto"/>
        <w:left w:val="none" w:sz="0" w:space="0" w:color="auto"/>
        <w:bottom w:val="none" w:sz="0" w:space="0" w:color="auto"/>
        <w:right w:val="none" w:sz="0" w:space="0" w:color="auto"/>
      </w:divBdr>
    </w:div>
    <w:div w:id="2014987845">
      <w:bodyDiv w:val="1"/>
      <w:marLeft w:val="0"/>
      <w:marRight w:val="0"/>
      <w:marTop w:val="0"/>
      <w:marBottom w:val="0"/>
      <w:divBdr>
        <w:top w:val="none" w:sz="0" w:space="0" w:color="auto"/>
        <w:left w:val="none" w:sz="0" w:space="0" w:color="auto"/>
        <w:bottom w:val="none" w:sz="0" w:space="0" w:color="auto"/>
        <w:right w:val="none" w:sz="0" w:space="0" w:color="auto"/>
      </w:divBdr>
    </w:div>
    <w:div w:id="2061661324">
      <w:bodyDiv w:val="1"/>
      <w:marLeft w:val="0"/>
      <w:marRight w:val="0"/>
      <w:marTop w:val="0"/>
      <w:marBottom w:val="0"/>
      <w:divBdr>
        <w:top w:val="none" w:sz="0" w:space="0" w:color="auto"/>
        <w:left w:val="none" w:sz="0" w:space="0" w:color="auto"/>
        <w:bottom w:val="none" w:sz="0" w:space="0" w:color="auto"/>
        <w:right w:val="none" w:sz="0" w:space="0" w:color="auto"/>
      </w:divBdr>
    </w:div>
    <w:div w:id="21322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werbung.lifeprint@tentamu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1DF05A979459449A45072CF6257287" ma:contentTypeVersion="18" ma:contentTypeDescription="Create a new document." ma:contentTypeScope="" ma:versionID="f28a3b7c3ec760457cf5d8a6f6834af3">
  <xsd:schema xmlns:xsd="http://www.w3.org/2001/XMLSchema" xmlns:xs="http://www.w3.org/2001/XMLSchema" xmlns:p="http://schemas.microsoft.com/office/2006/metadata/properties" xmlns:ns2="d0c30272-e23c-408f-aa55-3f1788fdc45e" xmlns:ns3="c2fb5890-605f-4df4-9b1e-ba106c69a628" targetNamespace="http://schemas.microsoft.com/office/2006/metadata/properties" ma:root="true" ma:fieldsID="417fe19b429f58ecb8880c0b8e4d4e67" ns2:_="" ns3:_="">
    <xsd:import namespace="d0c30272-e23c-408f-aa55-3f1788fdc45e"/>
    <xsd:import namespace="c2fb5890-605f-4df4-9b1e-ba106c69a6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30272-e23c-408f-aa55-3f1788fdc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7a4a47-2542-48c7-a80e-c2b32165a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fb5890-605f-4df4-9b1e-ba106c69a6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934352-05fe-4697-9e3d-51851c72afea}" ma:internalName="TaxCatchAll" ma:showField="CatchAllData" ma:web="c2fb5890-605f-4df4-9b1e-ba106c69a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2fb5890-605f-4df4-9b1e-ba106c69a628" xsi:nil="true"/>
    <lcf76f155ced4ddcb4097134ff3c332f xmlns="d0c30272-e23c-408f-aa55-3f1788fdc4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98F51-187F-4C5C-8D41-B670030E39D1}">
  <ds:schemaRefs>
    <ds:schemaRef ds:uri="http://schemas.microsoft.com/sharepoint/v3/contenttype/forms"/>
  </ds:schemaRefs>
</ds:datastoreItem>
</file>

<file path=customXml/itemProps2.xml><?xml version="1.0" encoding="utf-8"?>
<ds:datastoreItem xmlns:ds="http://schemas.openxmlformats.org/officeDocument/2006/customXml" ds:itemID="{1256A2F2-A51E-46BD-A476-23CC50E76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30272-e23c-408f-aa55-3f1788fdc45e"/>
    <ds:schemaRef ds:uri="c2fb5890-605f-4df4-9b1e-ba106c69a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CB0FC-803A-449B-B49C-891C07ECC636}">
  <ds:schemaRefs>
    <ds:schemaRef ds:uri="http://schemas.openxmlformats.org/officeDocument/2006/bibliography"/>
  </ds:schemaRefs>
</ds:datastoreItem>
</file>

<file path=customXml/itemProps4.xml><?xml version="1.0" encoding="utf-8"?>
<ds:datastoreItem xmlns:ds="http://schemas.openxmlformats.org/officeDocument/2006/customXml" ds:itemID="{4DAA91B8-C9FD-4A4B-910A-C55B47DF8251}">
  <ds:schemaRefs>
    <ds:schemaRef ds:uri="http://schemas.microsoft.com/office/2006/metadata/properties"/>
    <ds:schemaRef ds:uri="http://schemas.microsoft.com/office/infopath/2007/PartnerControls"/>
    <ds:schemaRef ds:uri="c2fb5890-605f-4df4-9b1e-ba106c69a628"/>
    <ds:schemaRef ds:uri="d0c30272-e23c-408f-aa55-3f1788fdc45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1026</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Augustin</dc:creator>
  <cp:lastModifiedBy>Stefanie Preiß</cp:lastModifiedBy>
  <cp:revision>3</cp:revision>
  <cp:lastPrinted>2020-09-10T06:26:00Z</cp:lastPrinted>
  <dcterms:created xsi:type="dcterms:W3CDTF">2024-02-23T15:07:00Z</dcterms:created>
  <dcterms:modified xsi:type="dcterms:W3CDTF">2024-08-02T08:04:00Z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0x010100BD1DF05A979459449A45072CF6257287</vt:lpwstr>
  </property>
  <property fmtid="{D5CDD505-2E9C-101B-9397-08002B2CF9AE}" pid="3" name="MediaServiceImageTags">
    <vt:lpwstr/>
  </property>
</Properties>
</file>